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ascii="宋体" w:hAnsi="宋体" w:eastAsia="宋体" w:cs="宋体"/>
          <w:b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哈尔滨体育学院重要工作事项报告单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7"/>
        <w:gridCol w:w="2966"/>
        <w:gridCol w:w="1440"/>
        <w:gridCol w:w="2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报告单位部门（公章）</w:t>
            </w:r>
          </w:p>
        </w:tc>
        <w:tc>
          <w:tcPr>
            <w:tcW w:w="2966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报告时间</w:t>
            </w:r>
          </w:p>
        </w:tc>
        <w:tc>
          <w:tcPr>
            <w:tcW w:w="218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 作 事 项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相关工作人员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226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工作起止时间</w:t>
            </w:r>
          </w:p>
        </w:tc>
        <w:tc>
          <w:tcPr>
            <w:tcW w:w="659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主要工作流程</w:t>
            </w:r>
          </w:p>
        </w:tc>
        <w:tc>
          <w:tcPr>
            <w:tcW w:w="6593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6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附    件</w:t>
            </w:r>
          </w:p>
        </w:tc>
        <w:tc>
          <w:tcPr>
            <w:tcW w:w="6593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工作方案及其他说明性材料，可另页附后。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886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单位（部门）意见：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单位（部门）负责人（签字）：</w:t>
            </w:r>
          </w:p>
          <w:p>
            <w:pPr>
              <w:ind w:firstLine="4928" w:firstLineChars="176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  月  日</w:t>
            </w:r>
          </w:p>
        </w:tc>
      </w:tr>
    </w:tbl>
    <w:p>
      <w:pPr>
        <w:ind w:firstLine="280" w:firstLineChars="100"/>
        <w:rPr>
          <w:kern w:val="0"/>
        </w:rPr>
      </w:pPr>
      <w:r>
        <w:rPr>
          <w:rFonts w:hint="eastAsia" w:ascii="仿宋_GB2312" w:eastAsia="仿宋_GB2312"/>
          <w:sz w:val="28"/>
          <w:szCs w:val="28"/>
        </w:rPr>
        <w:t>填表人：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1749EA"/>
    <w:rsid w:val="4317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2019-12-04T10:02:00Z</dcterms:created>
  <dc:creator>   </dc:creator>
  <cp:lastModifiedBy>   </cp:lastModifiedBy>
  <dcterms:modified xsi:type="dcterms:W3CDTF">2019-12-04T10:03:10Z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