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AFBFC"/>
        <w:wordWrap/>
        <w:spacing w:before="0" w:beforeAutospacing="0" w:after="0" w:afterAutospacing="0"/>
        <w:ind w:left="0" w:right="0" w:firstLine="0"/>
        <w:jc w:val="center"/>
        <w:rPr>
          <w:rFonts w:hint="default" w:ascii="Helvetica" w:hAnsi="Helvetica" w:eastAsia="Helvetica" w:cs="Helvetica"/>
          <w:i w:val="0"/>
          <w:caps w:val="0"/>
          <w:color w:val="333333"/>
          <w:spacing w:val="0"/>
          <w:shd w:val="clear" w:fill="FAFBFC"/>
        </w:rPr>
      </w:pPr>
    </w:p>
    <w:p>
      <w:pPr>
        <w:pStyle w:val="2"/>
        <w:keepNext w:val="0"/>
        <w:keepLines w:val="0"/>
        <w:widowControl/>
        <w:suppressLineNumbers w:val="0"/>
        <w:shd w:val="clear" w:fill="FAFBFC"/>
        <w:wordWrap/>
        <w:spacing w:before="0" w:beforeAutospacing="0" w:after="0" w:afterAutospacing="0"/>
        <w:ind w:left="0" w:right="0" w:firstLine="0"/>
        <w:jc w:val="center"/>
        <w:rPr>
          <w:rFonts w:ascii="Helvetica" w:hAnsi="Helvetica" w:eastAsia="Helvetica" w:cs="Helvetica"/>
          <w:i w:val="0"/>
          <w:caps w:val="0"/>
          <w:color w:val="333333"/>
          <w:spacing w:val="0"/>
        </w:rPr>
      </w:pPr>
      <w:r>
        <w:rPr>
          <w:rFonts w:hint="default" w:ascii="Helvetica" w:hAnsi="Helvetica" w:eastAsia="Helvetica" w:cs="Helvetica"/>
          <w:i w:val="0"/>
          <w:caps w:val="0"/>
          <w:color w:val="333333"/>
          <w:spacing w:val="0"/>
          <w:shd w:val="clear" w:fill="FAFBFC"/>
        </w:rPr>
        <w:t>学党史悟思想办实事开新局以优异成绩迎接建党一百周年</w:t>
      </w:r>
    </w:p>
    <w:p>
      <w:pPr>
        <w:jc w:val="center"/>
        <w:rPr>
          <w:rFonts w:hint="eastAsia" w:ascii="楷体" w:hAnsi="楷体" w:eastAsia="楷体" w:cs="楷体"/>
          <w:b/>
          <w:bCs/>
          <w:i w:val="0"/>
          <w:caps w:val="0"/>
          <w:color w:val="333333"/>
          <w:spacing w:val="0"/>
          <w:sz w:val="15"/>
          <w:szCs w:val="15"/>
          <w:shd w:val="clear" w:fill="FAFBFC"/>
          <w:lang w:val="en-US" w:eastAsia="zh-CN"/>
        </w:rPr>
      </w:pPr>
    </w:p>
    <w:p>
      <w:pPr>
        <w:jc w:val="center"/>
        <w:rPr>
          <w:rFonts w:hint="eastAsia" w:ascii="楷体" w:hAnsi="楷体" w:eastAsia="楷体" w:cs="楷体"/>
          <w:b/>
          <w:bCs/>
          <w:i w:val="0"/>
          <w:caps w:val="0"/>
          <w:color w:val="333333"/>
          <w:spacing w:val="0"/>
          <w:sz w:val="30"/>
          <w:szCs w:val="30"/>
          <w:shd w:val="clear" w:fill="FAFBFC"/>
          <w:lang w:val="en-US" w:eastAsia="zh-CN"/>
        </w:rPr>
      </w:pPr>
      <w:r>
        <w:rPr>
          <w:rFonts w:hint="eastAsia" w:ascii="楷体" w:hAnsi="楷体" w:eastAsia="楷体" w:cs="楷体"/>
          <w:b/>
          <w:bCs/>
          <w:i w:val="0"/>
          <w:caps w:val="0"/>
          <w:color w:val="333333"/>
          <w:spacing w:val="0"/>
          <w:sz w:val="32"/>
          <w:szCs w:val="32"/>
          <w:shd w:val="clear" w:fill="FAFBFC"/>
          <w:lang w:val="en-US" w:eastAsia="zh-CN"/>
        </w:rPr>
        <w:t>习近平</w:t>
      </w:r>
    </w:p>
    <w:p>
      <w:pPr>
        <w:jc w:val="center"/>
        <w:rPr>
          <w:rFonts w:hint="eastAsia" w:ascii="楷体" w:hAnsi="楷体" w:eastAsia="楷体" w:cs="楷体"/>
          <w:b/>
          <w:bCs/>
          <w:i w:val="0"/>
          <w:caps w:val="0"/>
          <w:color w:val="333333"/>
          <w:spacing w:val="0"/>
          <w:sz w:val="15"/>
          <w:szCs w:val="15"/>
          <w:shd w:val="clear" w:fill="FAFBFC"/>
          <w:lang w:val="en-US" w:eastAsia="zh-CN"/>
        </w:rPr>
      </w:pP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新华社北京2月20日电 党史学习教</w:t>
      </w:r>
      <w:bookmarkStart w:id="0" w:name="_GoBack"/>
      <w:bookmarkEnd w:id="0"/>
      <w:r>
        <w:rPr>
          <w:rFonts w:hint="eastAsia" w:ascii="仿宋" w:hAnsi="仿宋" w:eastAsia="仿宋" w:cs="仿宋"/>
          <w:b w:val="0"/>
          <w:i w:val="0"/>
          <w:caps w:val="0"/>
          <w:color w:val="333333"/>
          <w:spacing w:val="0"/>
          <w:sz w:val="34"/>
          <w:szCs w:val="34"/>
          <w:shd w:val="clear" w:fill="FAFBFC"/>
        </w:rPr>
        <w:t>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firstLine="680" w:firstLineChars="200"/>
        <w:rPr>
          <w:rFonts w:hint="eastAsia" w:ascii="仿宋" w:hAnsi="仿宋" w:eastAsia="仿宋" w:cs="仿宋"/>
          <w:b w:val="0"/>
          <w:i w:val="0"/>
          <w:caps w:val="0"/>
          <w:color w:val="333333"/>
          <w:spacing w:val="0"/>
          <w:sz w:val="34"/>
          <w:szCs w:val="34"/>
          <w:shd w:val="clear" w:fill="FAFBFC"/>
        </w:rPr>
      </w:pPr>
      <w:r>
        <w:rPr>
          <w:rFonts w:hint="eastAsia" w:ascii="仿宋" w:hAnsi="仿宋" w:eastAsia="仿宋" w:cs="仿宋"/>
          <w:b w:val="0"/>
          <w:i w:val="0"/>
          <w:caps w:val="0"/>
          <w:color w:val="333333"/>
          <w:spacing w:val="0"/>
          <w:sz w:val="34"/>
          <w:szCs w:val="34"/>
          <w:shd w:val="clear" w:fill="FAFBFC"/>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firstLine="680" w:firstLineChars="200"/>
        <w:rPr>
          <w:rFonts w:hint="eastAsia" w:ascii="仿宋" w:hAnsi="仿宋" w:eastAsia="仿宋" w:cs="仿宋"/>
          <w:b w:val="0"/>
          <w:i w:val="0"/>
          <w:caps w:val="0"/>
          <w:color w:val="333333"/>
          <w:spacing w:val="0"/>
          <w:sz w:val="34"/>
          <w:szCs w:val="34"/>
          <w:shd w:val="clear" w:fill="FAFBFC"/>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F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lastPrinted>2014-10-29T12:08:00Z</lastPrinted>
  <dcterms:modified xsi:type="dcterms:W3CDTF">2021-03-02T09:01:05Z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