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68" w:rsidRPr="009D3C4C" w:rsidRDefault="00BB58FB" w:rsidP="00B60068">
      <w:pPr>
        <w:jc w:val="center"/>
        <w:rPr>
          <w:rFonts w:ascii="黑体" w:eastAsia="黑体" w:hAnsi="黑体"/>
          <w:b/>
          <w:sz w:val="44"/>
          <w:szCs w:val="44"/>
        </w:rPr>
      </w:pPr>
      <w:r w:rsidRPr="002D5433">
        <w:rPr>
          <w:rFonts w:ascii="黑体" w:eastAsia="黑体" w:hAnsi="黑体"/>
          <w:sz w:val="44"/>
          <w:szCs w:val="44"/>
        </w:rPr>
        <w:t>哈尔滨体育学院关于提升师生信息技术应用能力的培训</w:t>
      </w:r>
      <w:r w:rsidRPr="002D5433">
        <w:rPr>
          <w:rFonts w:ascii="黑体" w:eastAsia="黑体" w:hAnsi="黑体" w:hint="eastAsia"/>
          <w:sz w:val="44"/>
          <w:szCs w:val="44"/>
        </w:rPr>
        <w:t>（</w:t>
      </w:r>
      <w:r>
        <w:rPr>
          <w:rFonts w:ascii="黑体" w:eastAsia="黑体" w:hAnsi="黑体" w:hint="eastAsia"/>
          <w:sz w:val="44"/>
          <w:szCs w:val="44"/>
        </w:rPr>
        <w:t>五</w:t>
      </w:r>
      <w:r w:rsidRPr="002D5433">
        <w:rPr>
          <w:rFonts w:ascii="黑体" w:eastAsia="黑体" w:hAnsi="黑体" w:hint="eastAsia"/>
          <w:sz w:val="44"/>
          <w:szCs w:val="44"/>
        </w:rPr>
        <w:t>）</w:t>
      </w:r>
    </w:p>
    <w:p w:rsidR="00B60068" w:rsidRPr="009D3C4C" w:rsidRDefault="00BB58FB" w:rsidP="00B60068">
      <w:pPr>
        <w:shd w:val="clear" w:color="auto" w:fill="FFFFFF"/>
        <w:adjustRightInd/>
        <w:snapToGrid/>
        <w:spacing w:after="0"/>
        <w:jc w:val="center"/>
        <w:outlineLvl w:val="0"/>
        <w:rPr>
          <w:rFonts w:ascii="仿宋" w:eastAsia="仿宋" w:hAnsi="仿宋" w:cs="Tahoma"/>
          <w:b/>
          <w:bCs/>
          <w:color w:val="333333"/>
          <w:kern w:val="36"/>
          <w:sz w:val="32"/>
          <w:szCs w:val="32"/>
        </w:rPr>
      </w:pPr>
      <w:r>
        <w:rPr>
          <w:rFonts w:ascii="仿宋" w:eastAsia="仿宋" w:hAnsi="仿宋" w:cs="Tahoma" w:hint="eastAsia"/>
          <w:b/>
          <w:bCs/>
          <w:color w:val="333333"/>
          <w:kern w:val="36"/>
          <w:sz w:val="32"/>
          <w:szCs w:val="32"/>
        </w:rPr>
        <w:t>快速</w:t>
      </w:r>
      <w:r w:rsidR="00B60068" w:rsidRPr="009D3C4C">
        <w:rPr>
          <w:rFonts w:ascii="仿宋" w:eastAsia="仿宋" w:hAnsi="仿宋" w:cs="Tahoma"/>
          <w:b/>
          <w:bCs/>
          <w:color w:val="333333"/>
          <w:kern w:val="36"/>
          <w:sz w:val="32"/>
          <w:szCs w:val="32"/>
        </w:rPr>
        <w:t>安装打印机驱动</w:t>
      </w:r>
    </w:p>
    <w:p w:rsidR="00B60068" w:rsidRPr="00BB58FB" w:rsidRDefault="00BB58FB" w:rsidP="00BB58FB">
      <w:pPr>
        <w:shd w:val="clear" w:color="auto" w:fill="FFFFFF"/>
        <w:adjustRightInd/>
        <w:snapToGrid/>
        <w:spacing w:after="0"/>
        <w:outlineLvl w:val="0"/>
        <w:rPr>
          <w:rFonts w:ascii="仿宋" w:eastAsia="仿宋" w:hAnsi="仿宋" w:cs="Tahoma"/>
          <w:bCs/>
          <w:color w:val="333333"/>
          <w:kern w:val="36"/>
          <w:sz w:val="30"/>
          <w:szCs w:val="30"/>
        </w:rPr>
      </w:pPr>
      <w:r>
        <w:rPr>
          <w:rFonts w:eastAsia="宋体" w:cs="Tahoma" w:hint="eastAsia"/>
          <w:b/>
          <w:bCs/>
          <w:color w:val="333333"/>
          <w:kern w:val="36"/>
          <w:sz w:val="30"/>
          <w:szCs w:val="30"/>
        </w:rPr>
        <w:t xml:space="preserve">    </w:t>
      </w:r>
      <w:r w:rsidRPr="00BB58FB">
        <w:rPr>
          <w:rFonts w:ascii="仿宋" w:eastAsia="仿宋" w:hAnsi="仿宋" w:cs="Tahoma" w:hint="eastAsia"/>
          <w:bCs/>
          <w:color w:val="333333"/>
          <w:kern w:val="36"/>
          <w:sz w:val="30"/>
          <w:szCs w:val="30"/>
        </w:rPr>
        <w:t>新配备的打印机或者重装系统后经常需要安装打印机，如何快速安装打印机呢？其实很简单，所需工具：打印机、</w:t>
      </w:r>
      <w:proofErr w:type="spellStart"/>
      <w:r w:rsidRPr="00BB58FB">
        <w:rPr>
          <w:rFonts w:ascii="仿宋" w:eastAsia="仿宋" w:hAnsi="仿宋" w:cs="Tahoma" w:hint="eastAsia"/>
          <w:bCs/>
          <w:color w:val="333333"/>
          <w:kern w:val="36"/>
          <w:sz w:val="30"/>
          <w:szCs w:val="30"/>
        </w:rPr>
        <w:t>usb</w:t>
      </w:r>
      <w:proofErr w:type="spellEnd"/>
      <w:r w:rsidRPr="00BB58FB">
        <w:rPr>
          <w:rFonts w:ascii="仿宋" w:eastAsia="仿宋" w:hAnsi="仿宋" w:cs="Tahoma" w:hint="eastAsia"/>
          <w:bCs/>
          <w:color w:val="333333"/>
          <w:kern w:val="36"/>
          <w:sz w:val="30"/>
          <w:szCs w:val="30"/>
        </w:rPr>
        <w:t>连接线、360安全卫士。详细步骤如下：</w:t>
      </w:r>
    </w:p>
    <w:p w:rsidR="00B60068" w:rsidRDefault="00B60068" w:rsidP="00B60068">
      <w:pPr>
        <w:shd w:val="clear" w:color="auto" w:fill="FFFFFF"/>
        <w:adjustRightInd/>
        <w:snapToGrid/>
        <w:spacing w:after="0" w:line="450" w:lineRule="atLeast"/>
        <w:ind w:firstLineChars="200" w:firstLine="600"/>
        <w:rPr>
          <w:rFonts w:ascii="仿宋" w:eastAsia="仿宋" w:hAnsi="仿宋" w:cs="Tahoma"/>
          <w:b/>
          <w:color w:val="333333"/>
          <w:sz w:val="30"/>
          <w:szCs w:val="30"/>
        </w:rPr>
      </w:pPr>
      <w:proofErr w:type="gramStart"/>
      <w:r w:rsidRPr="009D3C4C">
        <w:rPr>
          <w:rFonts w:ascii="仿宋" w:eastAsia="仿宋" w:hAnsi="仿宋" w:cs="Tahoma" w:hint="eastAsia"/>
          <w:color w:val="333333"/>
          <w:sz w:val="30"/>
          <w:szCs w:val="30"/>
        </w:rPr>
        <w:t>一</w:t>
      </w:r>
      <w:proofErr w:type="gramEnd"/>
      <w:r w:rsidRPr="009D3C4C">
        <w:rPr>
          <w:rFonts w:ascii="仿宋" w:eastAsia="仿宋" w:hAnsi="仿宋" w:cs="Tahoma" w:hint="eastAsia"/>
          <w:color w:val="333333"/>
          <w:sz w:val="30"/>
          <w:szCs w:val="30"/>
        </w:rPr>
        <w:t xml:space="preserve"> 、</w:t>
      </w:r>
      <w:r w:rsidRPr="009D3C4C">
        <w:rPr>
          <w:rFonts w:ascii="仿宋" w:eastAsia="仿宋" w:hAnsi="仿宋" w:cs="Tahoma" w:hint="eastAsia"/>
          <w:b/>
          <w:color w:val="333333"/>
          <w:sz w:val="30"/>
          <w:szCs w:val="30"/>
        </w:rPr>
        <w:t>连接打印机与电脑</w:t>
      </w:r>
    </w:p>
    <w:p w:rsidR="00B60068" w:rsidRPr="009D3C4C" w:rsidRDefault="00B60068" w:rsidP="00B60068">
      <w:pPr>
        <w:shd w:val="clear" w:color="auto" w:fill="FFFFFF"/>
        <w:adjustRightInd/>
        <w:snapToGrid/>
        <w:spacing w:after="0" w:line="450" w:lineRule="atLeast"/>
        <w:ind w:firstLineChars="200" w:firstLine="600"/>
        <w:rPr>
          <w:rFonts w:ascii="仿宋" w:eastAsia="仿宋" w:hAnsi="仿宋" w:cs="Tahoma"/>
          <w:color w:val="333333"/>
          <w:sz w:val="30"/>
          <w:szCs w:val="30"/>
        </w:rPr>
      </w:pPr>
      <w:r w:rsidRPr="009D3C4C">
        <w:rPr>
          <w:rFonts w:ascii="仿宋" w:eastAsia="仿宋" w:hAnsi="仿宋" w:cs="Tahoma" w:hint="eastAsia"/>
          <w:color w:val="333333"/>
          <w:sz w:val="30"/>
          <w:szCs w:val="30"/>
        </w:rPr>
        <w:t>用随机带的</w:t>
      </w:r>
      <w:proofErr w:type="spellStart"/>
      <w:r w:rsidRPr="009D3C4C">
        <w:rPr>
          <w:rFonts w:ascii="仿宋" w:eastAsia="仿宋" w:hAnsi="仿宋" w:cs="Tahoma" w:hint="eastAsia"/>
          <w:color w:val="333333"/>
          <w:sz w:val="30"/>
          <w:szCs w:val="30"/>
        </w:rPr>
        <w:t>usb</w:t>
      </w:r>
      <w:proofErr w:type="spellEnd"/>
      <w:r w:rsidRPr="009D3C4C">
        <w:rPr>
          <w:rFonts w:ascii="仿宋" w:eastAsia="仿宋" w:hAnsi="仿宋" w:cs="Tahoma" w:hint="eastAsia"/>
          <w:color w:val="333333"/>
          <w:sz w:val="30"/>
          <w:szCs w:val="30"/>
        </w:rPr>
        <w:t>线连接电脑和打印机，插上打印机电源线，打开打印机</w:t>
      </w:r>
      <w:r w:rsidR="00BB58FB">
        <w:rPr>
          <w:rFonts w:ascii="仿宋" w:eastAsia="仿宋" w:hAnsi="仿宋" w:cs="Tahoma" w:hint="eastAsia"/>
          <w:color w:val="333333"/>
          <w:sz w:val="30"/>
          <w:szCs w:val="30"/>
        </w:rPr>
        <w:t>电源</w:t>
      </w:r>
      <w:r w:rsidRPr="009D3C4C">
        <w:rPr>
          <w:rFonts w:ascii="仿宋" w:eastAsia="仿宋" w:hAnsi="仿宋" w:cs="Tahoma" w:hint="eastAsia"/>
          <w:color w:val="333333"/>
          <w:sz w:val="30"/>
          <w:szCs w:val="30"/>
        </w:rPr>
        <w:t>。</w:t>
      </w:r>
    </w:p>
    <w:p w:rsidR="00B60068" w:rsidRPr="009D3C4C" w:rsidRDefault="00BB58FB" w:rsidP="00B60068">
      <w:pPr>
        <w:shd w:val="clear" w:color="auto" w:fill="FFFFFF"/>
        <w:adjustRightInd/>
        <w:snapToGrid/>
        <w:spacing w:after="0" w:line="450" w:lineRule="atLeast"/>
        <w:ind w:firstLineChars="200" w:firstLine="602"/>
        <w:rPr>
          <w:rFonts w:ascii="仿宋" w:eastAsia="仿宋" w:hAnsi="仿宋" w:cs="Tahoma"/>
          <w:b/>
          <w:color w:val="333333"/>
          <w:sz w:val="30"/>
          <w:szCs w:val="30"/>
        </w:rPr>
      </w:pPr>
      <w:r>
        <w:rPr>
          <w:rFonts w:ascii="仿宋" w:eastAsia="仿宋" w:hAnsi="仿宋" w:cs="Tahoma" w:hint="eastAsia"/>
          <w:b/>
          <w:color w:val="333333"/>
          <w:sz w:val="30"/>
          <w:szCs w:val="30"/>
        </w:rPr>
        <w:t>二、电脑上会出现“发现一个新硬件”，不必理会</w:t>
      </w:r>
    </w:p>
    <w:p w:rsidR="00B60068" w:rsidRDefault="00B60068" w:rsidP="00B60068">
      <w:pPr>
        <w:shd w:val="clear" w:color="auto" w:fill="FFFFFF"/>
        <w:adjustRightInd/>
        <w:snapToGrid/>
        <w:spacing w:after="0" w:line="450" w:lineRule="atLeast"/>
        <w:ind w:firstLineChars="200" w:firstLine="602"/>
        <w:rPr>
          <w:rFonts w:ascii="仿宋" w:eastAsia="仿宋" w:hAnsi="仿宋" w:cs="Tahoma"/>
          <w:b/>
          <w:color w:val="333333"/>
          <w:sz w:val="30"/>
          <w:szCs w:val="30"/>
        </w:rPr>
      </w:pPr>
      <w:r w:rsidRPr="009D3C4C">
        <w:rPr>
          <w:rFonts w:ascii="仿宋" w:eastAsia="仿宋" w:hAnsi="仿宋" w:cs="Tahoma" w:hint="eastAsia"/>
          <w:b/>
          <w:color w:val="333333"/>
          <w:sz w:val="30"/>
          <w:szCs w:val="30"/>
        </w:rPr>
        <w:t>三、</w:t>
      </w:r>
      <w:r w:rsidR="00BB58FB">
        <w:rPr>
          <w:rFonts w:ascii="仿宋" w:eastAsia="仿宋" w:hAnsi="仿宋" w:cs="Tahoma" w:hint="eastAsia"/>
          <w:b/>
          <w:color w:val="333333"/>
          <w:sz w:val="30"/>
          <w:szCs w:val="30"/>
        </w:rPr>
        <w:t>使用360安全卫士自带驱动大师工具</w:t>
      </w:r>
      <w:r w:rsidRPr="009D3C4C">
        <w:rPr>
          <w:rFonts w:ascii="仿宋" w:eastAsia="仿宋" w:hAnsi="仿宋" w:cs="Tahoma"/>
          <w:b/>
          <w:color w:val="333333"/>
          <w:sz w:val="30"/>
          <w:szCs w:val="30"/>
        </w:rPr>
        <w:t>安装驱动</w:t>
      </w:r>
    </w:p>
    <w:p w:rsidR="00B60068" w:rsidRPr="009D3C4C" w:rsidRDefault="00BB58FB" w:rsidP="00DB7A11">
      <w:pPr>
        <w:shd w:val="clear" w:color="auto" w:fill="FFFFFF"/>
        <w:adjustRightInd/>
        <w:snapToGrid/>
        <w:spacing w:after="0" w:line="450" w:lineRule="atLeast"/>
        <w:ind w:firstLineChars="200" w:firstLine="600"/>
        <w:rPr>
          <w:rFonts w:ascii="仿宋" w:eastAsia="仿宋" w:hAnsi="仿宋" w:cs="Tahoma"/>
          <w:color w:val="333333"/>
          <w:sz w:val="30"/>
          <w:szCs w:val="30"/>
        </w:rPr>
      </w:pPr>
      <w:r>
        <w:rPr>
          <w:rFonts w:ascii="仿宋" w:eastAsia="仿宋" w:hAnsi="仿宋" w:cs="Tahoma" w:hint="eastAsia"/>
          <w:color w:val="333333"/>
          <w:sz w:val="30"/>
          <w:szCs w:val="30"/>
        </w:rPr>
        <w:t>如果</w:t>
      </w:r>
      <w:r>
        <w:rPr>
          <w:rFonts w:ascii="仿宋" w:eastAsia="仿宋" w:hAnsi="仿宋" w:cs="Tahoma"/>
          <w:color w:val="333333"/>
          <w:sz w:val="30"/>
          <w:szCs w:val="30"/>
        </w:rPr>
        <w:t>没有</w:t>
      </w:r>
      <w:r>
        <w:rPr>
          <w:rFonts w:ascii="仿宋" w:eastAsia="仿宋" w:hAnsi="仿宋" w:cs="Tahoma" w:hint="eastAsia"/>
          <w:color w:val="333333"/>
          <w:sz w:val="30"/>
          <w:szCs w:val="30"/>
        </w:rPr>
        <w:t>360安全卫士，建议在360网站上安装（www.360.cn）</w:t>
      </w:r>
      <w:r>
        <w:rPr>
          <w:rFonts w:ascii="仿宋" w:eastAsia="仿宋" w:hAnsi="仿宋" w:cs="Tahoma"/>
          <w:color w:val="333333"/>
          <w:sz w:val="30"/>
          <w:szCs w:val="30"/>
        </w:rPr>
        <w:t>。安装好后</w:t>
      </w:r>
      <w:r>
        <w:rPr>
          <w:rFonts w:ascii="仿宋" w:eastAsia="仿宋" w:hAnsi="仿宋" w:cs="Tahoma" w:hint="eastAsia"/>
          <w:color w:val="333333"/>
          <w:sz w:val="30"/>
          <w:szCs w:val="30"/>
        </w:rPr>
        <w:t>,</w:t>
      </w:r>
      <w:r>
        <w:rPr>
          <w:rFonts w:ascii="仿宋" w:eastAsia="仿宋" w:hAnsi="仿宋" w:cs="Tahoma"/>
          <w:color w:val="333333"/>
          <w:sz w:val="30"/>
          <w:szCs w:val="30"/>
        </w:rPr>
        <w:t>如下列步骤安装驱动大师工具</w:t>
      </w:r>
      <w:r w:rsidR="00B60068" w:rsidRPr="009D3C4C">
        <w:rPr>
          <w:rFonts w:ascii="仿宋" w:eastAsia="仿宋" w:hAnsi="仿宋" w:cs="Tahoma"/>
          <w:color w:val="333333"/>
          <w:sz w:val="30"/>
          <w:szCs w:val="30"/>
        </w:rPr>
        <w:t xml:space="preserve">：　</w:t>
      </w:r>
    </w:p>
    <w:p w:rsidR="00B60068" w:rsidRPr="007F03DC" w:rsidRDefault="00BB58FB" w:rsidP="007F03DC">
      <w:pPr>
        <w:pStyle w:val="a6"/>
        <w:numPr>
          <w:ilvl w:val="0"/>
          <w:numId w:val="2"/>
        </w:numPr>
        <w:shd w:val="clear" w:color="auto" w:fill="FFFFFF"/>
        <w:adjustRightInd/>
        <w:snapToGrid/>
        <w:spacing w:after="0" w:line="450" w:lineRule="atLeast"/>
        <w:ind w:firstLineChars="0"/>
        <w:rPr>
          <w:rFonts w:ascii="仿宋" w:eastAsia="仿宋" w:hAnsi="仿宋" w:cs="Tahoma"/>
          <w:color w:val="333333"/>
          <w:sz w:val="30"/>
          <w:szCs w:val="30"/>
        </w:rPr>
      </w:pPr>
      <w:r w:rsidRPr="007F03DC">
        <w:rPr>
          <w:rFonts w:ascii="仿宋" w:eastAsia="仿宋" w:hAnsi="仿宋" w:cs="Tahoma"/>
          <w:color w:val="333333"/>
          <w:sz w:val="30"/>
          <w:szCs w:val="30"/>
        </w:rPr>
        <w:t>点击</w:t>
      </w:r>
      <w:r w:rsidRPr="007F03DC">
        <w:rPr>
          <w:rFonts w:ascii="仿宋" w:eastAsia="仿宋" w:hAnsi="仿宋" w:cs="Tahoma" w:hint="eastAsia"/>
          <w:color w:val="333333"/>
          <w:sz w:val="30"/>
          <w:szCs w:val="30"/>
        </w:rPr>
        <w:t>360安全卫士右下角工具“加号” （更多）</w:t>
      </w:r>
    </w:p>
    <w:p w:rsidR="00BB58FB" w:rsidRPr="00BB58FB" w:rsidRDefault="00E02E71" w:rsidP="00BB58FB">
      <w:pPr>
        <w:pStyle w:val="a6"/>
        <w:shd w:val="clear" w:color="auto" w:fill="FFFFFF"/>
        <w:adjustRightInd/>
        <w:snapToGrid/>
        <w:spacing w:after="0" w:line="450" w:lineRule="atLeast"/>
        <w:ind w:firstLineChars="0" w:firstLine="0"/>
        <w:jc w:val="center"/>
        <w:rPr>
          <w:rFonts w:ascii="仿宋" w:eastAsia="仿宋" w:hAnsi="仿宋" w:cs="Tahoma"/>
          <w:color w:val="333333"/>
          <w:sz w:val="30"/>
          <w:szCs w:val="30"/>
        </w:rPr>
      </w:pPr>
      <w:r>
        <w:rPr>
          <w:rFonts w:ascii="仿宋" w:eastAsia="仿宋" w:hAnsi="仿宋" w:cs="Tahoma"/>
          <w:noProof/>
          <w:color w:val="333333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58.35pt;margin-top:200pt;width:22.45pt;height:27.6pt;z-index:251662336" filled="f" strokecolor="red" strokeweight="2pt">
            <v:textbox>
              <w:txbxContent>
                <w:p w:rsidR="007F03DC" w:rsidRDefault="007F03DC"/>
              </w:txbxContent>
            </v:textbox>
          </v:shape>
        </w:pict>
      </w:r>
      <w:r w:rsidR="00BB58FB">
        <w:rPr>
          <w:rFonts w:ascii="仿宋" w:eastAsia="仿宋" w:hAnsi="仿宋" w:cs="Tahoma"/>
          <w:noProof/>
          <w:color w:val="333333"/>
          <w:sz w:val="30"/>
          <w:szCs w:val="30"/>
        </w:rPr>
        <w:drawing>
          <wp:inline distT="0" distB="0" distL="0" distR="0">
            <wp:extent cx="4572536" cy="2879766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95" t="21180" r="25936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36" cy="28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DC" w:rsidRPr="007F03DC" w:rsidRDefault="007F03DC" w:rsidP="007F03DC">
      <w:pPr>
        <w:pStyle w:val="a6"/>
        <w:numPr>
          <w:ilvl w:val="0"/>
          <w:numId w:val="2"/>
        </w:numPr>
        <w:shd w:val="clear" w:color="auto" w:fill="FFFFFF"/>
        <w:adjustRightInd/>
        <w:snapToGrid/>
        <w:spacing w:after="0" w:line="450" w:lineRule="atLeast"/>
        <w:ind w:firstLineChars="0"/>
        <w:rPr>
          <w:rFonts w:ascii="仿宋" w:eastAsia="仿宋" w:hAnsi="仿宋" w:cs="Tahoma"/>
          <w:color w:val="333333"/>
          <w:sz w:val="30"/>
          <w:szCs w:val="30"/>
        </w:rPr>
      </w:pPr>
      <w:r w:rsidRPr="007F03DC">
        <w:rPr>
          <w:rFonts w:ascii="仿宋" w:eastAsia="仿宋" w:hAnsi="仿宋" w:cs="Tahoma" w:hint="eastAsia"/>
          <w:color w:val="333333"/>
          <w:sz w:val="30"/>
          <w:szCs w:val="30"/>
        </w:rPr>
        <w:lastRenderedPageBreak/>
        <w:t>在工具最上面找到驱动大师，点击进行安装</w:t>
      </w:r>
    </w:p>
    <w:p w:rsidR="00B60068" w:rsidRPr="007F03DC" w:rsidRDefault="00E02E71" w:rsidP="007F03DC">
      <w:pPr>
        <w:pStyle w:val="a6"/>
        <w:shd w:val="clear" w:color="auto" w:fill="FFFFFF"/>
        <w:adjustRightInd/>
        <w:snapToGrid/>
        <w:spacing w:after="0" w:line="450" w:lineRule="atLeast"/>
        <w:ind w:firstLineChars="0" w:firstLine="0"/>
        <w:jc w:val="center"/>
        <w:rPr>
          <w:rFonts w:ascii="仿宋" w:eastAsia="仿宋" w:hAnsi="仿宋" w:cs="Tahoma"/>
          <w:color w:val="333333"/>
          <w:sz w:val="30"/>
          <w:szCs w:val="30"/>
        </w:rPr>
      </w:pPr>
      <w:r>
        <w:rPr>
          <w:rFonts w:ascii="仿宋" w:eastAsia="仿宋" w:hAnsi="仿宋" w:cs="Tahoma"/>
          <w:noProof/>
          <w:color w:val="333333"/>
          <w:sz w:val="30"/>
          <w:szCs w:val="30"/>
        </w:rPr>
        <w:pict>
          <v:shape id="_x0000_s2055" type="#_x0000_t202" style="position:absolute;left:0;text-align:left;margin-left:285.4pt;margin-top:118.4pt;width:89.8pt;height:27.6pt;z-index:251664384" filled="f" strokecolor="red" strokeweight="2pt">
            <v:textbox>
              <w:txbxContent>
                <w:p w:rsidR="007F03DC" w:rsidRDefault="007F03DC"/>
              </w:txbxContent>
            </v:textbox>
          </v:shape>
        </w:pict>
      </w:r>
      <w:r w:rsidR="007F03DC">
        <w:rPr>
          <w:rFonts w:ascii="仿宋" w:eastAsia="仿宋" w:hAnsi="仿宋" w:cs="Tahoma"/>
          <w:noProof/>
          <w:color w:val="333333"/>
          <w:sz w:val="30"/>
          <w:szCs w:val="30"/>
        </w:rPr>
        <w:drawing>
          <wp:inline distT="0" distB="0" distL="0" distR="0">
            <wp:extent cx="4751539" cy="2956956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21" t="21600" r="26064" b="2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02" cy="29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4F3">
        <w:rPr>
          <w:rFonts w:ascii="仿宋" w:eastAsia="仿宋" w:hAnsi="仿宋" w:cs="Tahoma" w:hint="eastAsia"/>
          <w:color w:val="333333"/>
          <w:sz w:val="30"/>
          <w:szCs w:val="30"/>
        </w:rPr>
        <w:t xml:space="preserve">    </w:t>
      </w:r>
    </w:p>
    <w:p w:rsidR="00B60068" w:rsidRPr="009D3C4C" w:rsidRDefault="007F03DC" w:rsidP="007F03DC">
      <w:pPr>
        <w:shd w:val="clear" w:color="auto" w:fill="FFFFFF"/>
        <w:adjustRightInd/>
        <w:snapToGrid/>
        <w:spacing w:after="0" w:line="450" w:lineRule="atLeast"/>
        <w:ind w:firstLineChars="200" w:firstLine="600"/>
        <w:rPr>
          <w:rFonts w:ascii="仿宋" w:eastAsia="仿宋" w:hAnsi="仿宋" w:cs="Tahoma"/>
          <w:color w:val="333333"/>
          <w:sz w:val="30"/>
          <w:szCs w:val="30"/>
        </w:rPr>
      </w:pPr>
      <w:r>
        <w:rPr>
          <w:rFonts w:ascii="仿宋" w:eastAsia="仿宋" w:hAnsi="仿宋" w:cs="Tahoma" w:hint="eastAsia"/>
          <w:color w:val="333333"/>
          <w:sz w:val="30"/>
          <w:szCs w:val="30"/>
        </w:rPr>
        <w:t>3、安装成功后，点击驱动大师，其会自动扫描监测未安装的硬件设备，</w:t>
      </w:r>
      <w:r w:rsidR="00B60068" w:rsidRPr="009D3C4C">
        <w:rPr>
          <w:rFonts w:ascii="仿宋" w:eastAsia="仿宋" w:hAnsi="仿宋" w:cs="Tahoma" w:hint="eastAsia"/>
          <w:color w:val="333333"/>
          <w:sz w:val="30"/>
          <w:szCs w:val="30"/>
        </w:rPr>
        <w:t>按照</w:t>
      </w:r>
      <w:proofErr w:type="gramStart"/>
      <w:r w:rsidR="00B60068" w:rsidRPr="009D3C4C">
        <w:rPr>
          <w:rFonts w:ascii="仿宋" w:eastAsia="仿宋" w:hAnsi="仿宋" w:cs="Tahoma" w:hint="eastAsia"/>
          <w:color w:val="333333"/>
          <w:sz w:val="30"/>
          <w:szCs w:val="30"/>
        </w:rPr>
        <w:t>您相关</w:t>
      </w:r>
      <w:proofErr w:type="gramEnd"/>
      <w:r w:rsidR="00B60068" w:rsidRPr="009D3C4C">
        <w:rPr>
          <w:rFonts w:ascii="仿宋" w:eastAsia="仿宋" w:hAnsi="仿宋" w:cs="Tahoma" w:hint="eastAsia"/>
          <w:color w:val="333333"/>
          <w:sz w:val="30"/>
          <w:szCs w:val="30"/>
        </w:rPr>
        <w:t>的</w:t>
      </w:r>
      <w:r>
        <w:rPr>
          <w:rFonts w:ascii="仿宋" w:eastAsia="仿宋" w:hAnsi="仿宋" w:cs="Tahoma" w:hint="eastAsia"/>
          <w:color w:val="333333"/>
          <w:sz w:val="30"/>
          <w:szCs w:val="30"/>
        </w:rPr>
        <w:t>打印机型号，在红色箭头处选择相应驱动程序，蓝色箭头点击一键安装，打印机就安装成功了，打印一张测试页面试试吧。</w:t>
      </w:r>
    </w:p>
    <w:p w:rsidR="00B60068" w:rsidRPr="009D3C4C" w:rsidRDefault="00E02E71" w:rsidP="00B60068">
      <w:pPr>
        <w:rPr>
          <w:rFonts w:ascii="仿宋" w:eastAsia="仿宋" w:hAnsi="仿宋" w:cs="宋体"/>
          <w:sz w:val="30"/>
          <w:szCs w:val="30"/>
        </w:rPr>
      </w:pPr>
      <w:r w:rsidRPr="00E02E71">
        <w:rPr>
          <w:rFonts w:ascii="仿宋" w:eastAsia="仿宋" w:hAnsi="仿宋" w:cs="Tahoma"/>
          <w:noProof/>
          <w:color w:val="333333"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394.45pt;margin-top:30.2pt;width:46.25pt;height:53.7pt;flip:x;z-index:251661312" o:connectortype="straight" strokecolor="#0070c0" strokeweight="2.75pt">
            <v:stroke endarrow="block"/>
          </v:shape>
        </w:pict>
      </w:r>
      <w:r w:rsidRPr="00E02E71">
        <w:rPr>
          <w:rFonts w:ascii="仿宋" w:eastAsia="仿宋" w:hAnsi="仿宋" w:cs="Tahoma"/>
          <w:noProof/>
          <w:color w:val="333333"/>
          <w:sz w:val="30"/>
          <w:szCs w:val="30"/>
        </w:rPr>
        <w:pict>
          <v:shape id="_x0000_s2050" type="#_x0000_t32" style="position:absolute;margin-left:-13.7pt;margin-top:104.25pt;width:27.95pt;height:75.2pt;z-index:25166028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B60068" w:rsidRPr="009D3C4C">
        <w:rPr>
          <w:rFonts w:ascii="仿宋" w:eastAsia="仿宋" w:hAnsi="仿宋" w:cs="Tahoma"/>
          <w:color w:val="333333"/>
          <w:sz w:val="30"/>
          <w:szCs w:val="30"/>
        </w:rPr>
        <w:t xml:space="preserve">　　</w:t>
      </w:r>
      <w:r w:rsidR="00B60068" w:rsidRPr="009D3C4C">
        <w:rPr>
          <w:rFonts w:ascii="仿宋" w:eastAsia="仿宋" w:hAnsi="仿宋" w:cs="宋体"/>
          <w:noProof/>
          <w:sz w:val="30"/>
          <w:szCs w:val="30"/>
        </w:rPr>
        <w:drawing>
          <wp:inline distT="0" distB="0" distL="0" distR="0">
            <wp:extent cx="5254580" cy="3230089"/>
            <wp:effectExtent l="19050" t="0" r="3220" b="0"/>
            <wp:docPr id="4" name="图片 2" descr="C:\Users\Administrator\AppData\Roaming\Tencent\Users\14650694\QQ\WinTemp\RichOle\LWP8XD7GM2$Y3DC3}M1A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14650694\QQ\WinTemp\RichOle\LWP8XD7GM2$Y3DC3}M1AE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80" cy="32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68" w:rsidRPr="009D3C4C" w:rsidRDefault="00B60068" w:rsidP="00B60068">
      <w:pPr>
        <w:shd w:val="clear" w:color="auto" w:fill="FFFFFF"/>
        <w:adjustRightInd/>
        <w:snapToGrid/>
        <w:spacing w:after="0" w:line="450" w:lineRule="atLeast"/>
        <w:rPr>
          <w:rFonts w:ascii="仿宋" w:eastAsia="仿宋" w:hAnsi="仿宋" w:cs="Tahoma"/>
          <w:color w:val="333333"/>
          <w:sz w:val="30"/>
          <w:szCs w:val="30"/>
        </w:rPr>
      </w:pPr>
      <w:r w:rsidRPr="009D3C4C">
        <w:rPr>
          <w:rFonts w:ascii="仿宋" w:eastAsia="仿宋" w:hAnsi="仿宋" w:cs="Tahoma"/>
          <w:color w:val="333333"/>
          <w:sz w:val="30"/>
          <w:szCs w:val="30"/>
        </w:rPr>
        <w:lastRenderedPageBreak/>
        <w:t xml:space="preserve">　　</w:t>
      </w:r>
      <w:r w:rsidR="007F03DC">
        <w:rPr>
          <w:rFonts w:ascii="仿宋" w:eastAsia="仿宋" w:hAnsi="仿宋" w:cs="Tahoma"/>
          <w:color w:val="333333"/>
          <w:sz w:val="30"/>
          <w:szCs w:val="30"/>
        </w:rPr>
        <w:t>也可以使用驱动精灵</w:t>
      </w:r>
      <w:r w:rsidR="007F03DC">
        <w:rPr>
          <w:rFonts w:ascii="仿宋" w:eastAsia="仿宋" w:hAnsi="仿宋" w:cs="Tahoma" w:hint="eastAsia"/>
          <w:color w:val="333333"/>
          <w:sz w:val="30"/>
          <w:szCs w:val="30"/>
        </w:rPr>
        <w:t>、</w:t>
      </w:r>
      <w:r w:rsidR="007F03DC">
        <w:rPr>
          <w:rFonts w:ascii="仿宋" w:eastAsia="仿宋" w:hAnsi="仿宋" w:cs="Tahoma"/>
          <w:color w:val="333333"/>
          <w:sz w:val="30"/>
          <w:szCs w:val="30"/>
        </w:rPr>
        <w:t>电脑管家中的驱动监测</w:t>
      </w:r>
      <w:r w:rsidR="007F03DC">
        <w:rPr>
          <w:rFonts w:ascii="仿宋" w:eastAsia="仿宋" w:hAnsi="仿宋" w:cs="Tahoma" w:hint="eastAsia"/>
          <w:color w:val="333333"/>
          <w:sz w:val="30"/>
          <w:szCs w:val="30"/>
        </w:rPr>
        <w:t>、</w:t>
      </w:r>
      <w:r w:rsidRPr="009D3C4C">
        <w:rPr>
          <w:rFonts w:ascii="仿宋" w:eastAsia="仿宋" w:hAnsi="仿宋" w:cs="Tahoma"/>
          <w:color w:val="333333"/>
          <w:sz w:val="30"/>
          <w:szCs w:val="30"/>
        </w:rPr>
        <w:t>驱动人生</w:t>
      </w:r>
      <w:r w:rsidR="007F03DC">
        <w:rPr>
          <w:rFonts w:ascii="仿宋" w:eastAsia="仿宋" w:hAnsi="仿宋" w:cs="Tahoma"/>
          <w:color w:val="333333"/>
          <w:sz w:val="30"/>
          <w:szCs w:val="30"/>
        </w:rPr>
        <w:t>等工具进行安装</w:t>
      </w:r>
      <w:r w:rsidR="007F03DC">
        <w:rPr>
          <w:rFonts w:ascii="仿宋" w:eastAsia="仿宋" w:hAnsi="仿宋" w:cs="Tahoma" w:hint="eastAsia"/>
          <w:color w:val="333333"/>
          <w:sz w:val="30"/>
          <w:szCs w:val="30"/>
        </w:rPr>
        <w:t>。</w:t>
      </w:r>
      <w:r w:rsidR="007F03DC" w:rsidRPr="009D3C4C">
        <w:rPr>
          <w:rFonts w:ascii="仿宋" w:eastAsia="仿宋" w:hAnsi="仿宋" w:cs="Tahoma"/>
          <w:color w:val="333333"/>
          <w:sz w:val="30"/>
          <w:szCs w:val="30"/>
        </w:rPr>
        <w:t xml:space="preserve"> </w:t>
      </w:r>
    </w:p>
    <w:p w:rsidR="00B60068" w:rsidRPr="00110664" w:rsidRDefault="00B60068" w:rsidP="00B60068">
      <w:pPr>
        <w:shd w:val="clear" w:color="auto" w:fill="FFFFFF"/>
        <w:adjustRightInd/>
        <w:snapToGrid/>
        <w:spacing w:after="0" w:line="450" w:lineRule="atLeast"/>
        <w:jc w:val="center"/>
        <w:rPr>
          <w:rFonts w:eastAsia="宋体" w:cs="Tahoma"/>
          <w:color w:val="333333"/>
          <w:sz w:val="24"/>
          <w:szCs w:val="24"/>
        </w:rPr>
      </w:pPr>
    </w:p>
    <w:p w:rsidR="00B60068" w:rsidRDefault="00B60068" w:rsidP="00B60068">
      <w:pPr>
        <w:shd w:val="clear" w:color="auto" w:fill="FFFFFF"/>
        <w:adjustRightInd/>
        <w:snapToGrid/>
        <w:spacing w:after="0" w:line="450" w:lineRule="atLeast"/>
        <w:rPr>
          <w:rFonts w:eastAsia="宋体" w:cs="Tahoma"/>
          <w:color w:val="333333"/>
          <w:sz w:val="24"/>
          <w:szCs w:val="24"/>
        </w:rPr>
      </w:pPr>
      <w:r w:rsidRPr="00110664">
        <w:rPr>
          <w:rFonts w:eastAsia="宋体" w:cs="Tahoma"/>
          <w:color w:val="333333"/>
          <w:sz w:val="24"/>
          <w:szCs w:val="24"/>
        </w:rPr>
        <w:t xml:space="preserve">　　</w:t>
      </w:r>
    </w:p>
    <w:p w:rsidR="004031C7" w:rsidRDefault="00B60068" w:rsidP="00B60068">
      <w:pPr>
        <w:jc w:val="right"/>
        <w:rPr>
          <w:rFonts w:ascii="仿宋" w:eastAsia="仿宋" w:hAnsi="仿宋"/>
          <w:sz w:val="30"/>
          <w:szCs w:val="30"/>
        </w:rPr>
      </w:pPr>
      <w:r w:rsidRPr="00B60068">
        <w:rPr>
          <w:rFonts w:ascii="仿宋" w:eastAsia="仿宋" w:hAnsi="仿宋" w:hint="eastAsia"/>
          <w:sz w:val="30"/>
          <w:szCs w:val="30"/>
        </w:rPr>
        <w:t>现代教育技术中心</w:t>
      </w:r>
    </w:p>
    <w:p w:rsidR="007F03DC" w:rsidRPr="00B60068" w:rsidRDefault="007F03DC" w:rsidP="00B60068">
      <w:pPr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2018年5月17日</w:t>
      </w:r>
    </w:p>
    <w:sectPr w:rsidR="007F03DC" w:rsidRPr="00B60068" w:rsidSect="00027A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272" w:rsidRDefault="00F83272" w:rsidP="00B60068">
      <w:pPr>
        <w:spacing w:after="0"/>
      </w:pPr>
      <w:r>
        <w:separator/>
      </w:r>
    </w:p>
  </w:endnote>
  <w:endnote w:type="continuationSeparator" w:id="0">
    <w:p w:rsidR="00F83272" w:rsidRDefault="00F83272" w:rsidP="00B6006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272" w:rsidRDefault="00F83272" w:rsidP="00B60068">
      <w:pPr>
        <w:spacing w:after="0"/>
      </w:pPr>
      <w:r>
        <w:separator/>
      </w:r>
    </w:p>
  </w:footnote>
  <w:footnote w:type="continuationSeparator" w:id="0">
    <w:p w:rsidR="00F83272" w:rsidRDefault="00F83272" w:rsidP="00B6006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9563A"/>
    <w:multiLevelType w:val="hybridMultilevel"/>
    <w:tmpl w:val="60F4CC6C"/>
    <w:lvl w:ilvl="0" w:tplc="9A72953A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71C43BF3"/>
    <w:multiLevelType w:val="hybridMultilevel"/>
    <w:tmpl w:val="D9E4B964"/>
    <w:lvl w:ilvl="0" w:tplc="22DE02E8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0068"/>
    <w:rsid w:val="00027A97"/>
    <w:rsid w:val="000619CC"/>
    <w:rsid w:val="001E14F3"/>
    <w:rsid w:val="00393C5C"/>
    <w:rsid w:val="003F0F48"/>
    <w:rsid w:val="006C2A7D"/>
    <w:rsid w:val="007F03DC"/>
    <w:rsid w:val="00990071"/>
    <w:rsid w:val="009D3572"/>
    <w:rsid w:val="00B009E4"/>
    <w:rsid w:val="00B60068"/>
    <w:rsid w:val="00BB58FB"/>
    <w:rsid w:val="00DB7A11"/>
    <w:rsid w:val="00E02E71"/>
    <w:rsid w:val="00F83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68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006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00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0068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006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006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0068"/>
    <w:rPr>
      <w:rFonts w:ascii="Tahoma" w:eastAsia="微软雅黑" w:hAnsi="Tahoma"/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BB58F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jpe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8CAC4-D5CD-4FA2-AA3B-89B1DF41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71</Words>
  <Characters>410</Characters>
  <Application>Microsoft Office Word</Application>
  <DocSecurity>0</DocSecurity>
  <Lines>3</Lines>
  <Paragraphs>1</Paragraphs>
  <ScaleCrop>false</ScaleCrop>
  <Company>Home</Company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2018-05-17T02:01:00Z</dcterms:created>
  <dc:creator>China</dc:creator>
  <lastModifiedBy>China</lastModifiedBy>
  <dcterms:modified xsi:type="dcterms:W3CDTF">2018-05-17T02:01:00Z</dcterms:modified>
  <revision>2</revision>
</coreProperties>
</file>