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2323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42"/>
          <w:szCs w:val="42"/>
          <w:bdr w:val="none" w:color="auto" w:sz="0" w:space="0"/>
        </w:rPr>
        <w:t>关于举办2022年全国高校击剑教练员、 运动员线上培训班的通知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sz w:val="18"/>
          <w:szCs w:val="18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jc w:val="left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中国大学生体育协会各会员单位：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left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为落实学校体育工作立德树人的根本任务，充实完善全国大学生击剑赛事构架体系建设，促进高校击剑运动竞技水平的提升，经研究，  中国大学生体育协会将于2022年7月25日-29日举办2022年全国高校击剑教练员、运动员线上培训班，现将有关事宜通知如下：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left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一、 主办单位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left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中国大学生体育协会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left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二、 执行单位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left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中国大学生体育协会击剑分会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left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三、 培训对象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left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中国大学生体育协会会员单位击剑项目教练员、运动员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left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四、 培训讲师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left"/>
        <w:rPr>
          <w:i w:val="0"/>
          <w:iCs w:val="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1. 李维仁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原国家击剑队男子重剑教练，原国家青年击剑队女子重剑主教练，上海体育学院击剑队主教练，击剑国际B级裁判。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left"/>
        <w:rPr>
          <w:i w:val="0"/>
          <w:iCs w:val="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2. 张  毅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国际级裁判员，中国击剑协会裁判委员会委员，国家级教练，原国家击剑队佩剑主教练。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left"/>
        <w:rPr>
          <w:i w:val="0"/>
          <w:iCs w:val="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3. 褚  伟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原国家女子花剑教练，江苏女子花剑主教练，国家级教练，国际级裁判。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left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五、 培训具体安排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jc w:val="center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572250" cy="53435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rPr>
          <w:i w:val="0"/>
          <w:i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六、 培训时间及方式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2022年7月25日-29日，采用“腾讯会议”app进行线上授课。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七、 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请于2022年7月15日前，填写报名表（见附件）发送至邮箱：847468080@qq.com，并添加微信troywanglei，报名结束后组建培训群组并通知腾讯会议号，逾期报名，概不受理。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八、 培训费用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本次培训班不收取任何费用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九、 未尽事宜另行通知。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instrText xml:space="preserve"> HYPERLINK "https://www.sports.edu.cn/web/notice/images/2022711656639610973_99.pdf" \t "https://www.sports.edu.cn/web/notice/_self"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t>2022年全国高校击剑教练员、运动员线上培训班报名表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right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中国大学生体育协会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right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                               2022年 6月30日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DUzNDU4ZWNlODYxNGRhNGFkNjBkNTc2MGY0OWUifQ=="/>
  </w:docVars>
  <w:rsids>
    <w:rsidRoot w:val="00000000"/>
    <w:rsid w:val="7B08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2022-07-01T02:01:33Z</dcterms:created>
  <dc:creator>Lenovo</dc:creator>
  <lastModifiedBy>Lenovo</lastModifiedBy>
  <dcterms:modified xsi:type="dcterms:W3CDTF">2022-07-01T02:03:41Z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149FC7661B8040A08485899C78457515</vt:lpwstr>
  </property>
</Properties>
</file>