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0"/>
          <w:szCs w:val="40"/>
        </w:rPr>
        <w:t>关于</w:t>
      </w:r>
      <w:r>
        <w:rPr>
          <w:rFonts w:hint="eastAsia"/>
          <w:b/>
          <w:sz w:val="40"/>
          <w:szCs w:val="40"/>
          <w:lang w:val="en-US" w:eastAsia="zh-CN"/>
        </w:rPr>
        <w:t>李庆阳等</w:t>
      </w:r>
      <w:r>
        <w:rPr>
          <w:rFonts w:hint="eastAsia" w:ascii="楷体_GB2312" w:hAnsi="楷体_GB2312" w:eastAsia="楷体_GB2312" w:cs="楷体_GB2312"/>
          <w:b/>
          <w:sz w:val="40"/>
          <w:szCs w:val="40"/>
          <w:lang w:val="en-US" w:eastAsia="zh-CN"/>
        </w:rPr>
        <w:t>5</w:t>
      </w:r>
      <w:r>
        <w:rPr>
          <w:rFonts w:hint="eastAsia"/>
          <w:b/>
          <w:sz w:val="40"/>
          <w:szCs w:val="40"/>
          <w:lang w:val="en-US" w:eastAsia="zh-CN"/>
        </w:rPr>
        <w:t>名学生按</w:t>
      </w:r>
      <w:r>
        <w:rPr>
          <w:rFonts w:hint="eastAsia"/>
          <w:b/>
          <w:sz w:val="40"/>
          <w:szCs w:val="40"/>
        </w:rPr>
        <w:t>退学处理的</w:t>
      </w:r>
      <w:r>
        <w:rPr>
          <w:rFonts w:hint="eastAsia"/>
          <w:b/>
          <w:sz w:val="40"/>
          <w:szCs w:val="40"/>
          <w:lang w:eastAsia="zh-CN"/>
        </w:rPr>
        <w:t>公示</w:t>
      </w:r>
    </w:p>
    <w:p>
      <w:pPr>
        <w:ind w:firstLine="630"/>
        <w:rPr>
          <w:rFonts w:hint="eastAsia"/>
          <w:sz w:val="30"/>
          <w:szCs w:val="30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我校李庆阳等5名学生休学期满不办理复学，根据《哈尔滨体育学院学生管理规定》第五十三条第二款的规定，经学校2020年12月24日校长办公会研究决定，李庆阳等5名学生按退学处理。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特此公示。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2020年12月25日至2020年12月29日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公示期间如有问题，请咨询教务处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附件：退学处理学生名单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哈尔滨体育学院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退学处理学生名单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运动训练学院2015级2班李庆阳（学号：15020216），运动训练专业，2018年3月15日休学，现休学期满不办理复学；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体育教育训练学院2017级11班学生刘佳希（学号：16060123），运动训练专业，2018年9月17日休学，现休学期满不办理复学；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体育教育训练学院2017级15班贡鸣（学号：17020507），运动训练专业，2018年9月1日休学，现休学期满不办理复学；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体育教育训练学院2017级17班李双翼（学号：17020711），运动训练专业，2019年12月3日休学，现休学期满不办理复学；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民族传统体育学院2017级1班陈晓君（学号：17050103），武术与民族传统体育专业，2019年2月28日休学，现休学期满不办理复学。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937C"/>
    <w:multiLevelType w:val="singleLevel"/>
    <w:tmpl w:val="5A2893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46509"/>
    <w:rsid w:val="016432D5"/>
    <w:rsid w:val="0E707E89"/>
    <w:rsid w:val="0EB601BD"/>
    <w:rsid w:val="35C34E90"/>
    <w:rsid w:val="6E2079A5"/>
    <w:rsid w:val="7EB46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2019-01-16T01:22:00Z</dcterms:created>
  <dc:creator>相萍 </dc:creator>
  <cp:lastModifiedBy>相萍 </cp:lastModifiedBy>
  <dcterms:modified xsi:type="dcterms:W3CDTF">2020-12-25T02:56:39Z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