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C4" w:rsidRDefault="00763FC4" w:rsidP="00763FC4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（26）本科生占全日制在校生总数的比例、教师数量及结构</w:t>
      </w:r>
    </w:p>
    <w:p w:rsidR="00763FC4" w:rsidRDefault="00763FC4" w:rsidP="00763FC4">
      <w:pPr>
        <w:ind w:firstLineChars="200" w:firstLine="480"/>
        <w:rPr>
          <w:rFonts w:ascii="宋体" w:hAnsi="宋体" w:cs="宋体" w:hint="eastAsia"/>
          <w:sz w:val="24"/>
        </w:rPr>
      </w:pPr>
    </w:p>
    <w:p w:rsidR="00763FC4" w:rsidRDefault="00763FC4" w:rsidP="00763FC4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学校2017-2018学年全日制在校生总规模6327人，其中本科生5986人，硕士研究生341人，本科生占全日制在校生总数的比例为94.61%。</w:t>
      </w:r>
    </w:p>
    <w:p w:rsidR="00763FC4" w:rsidRDefault="00763FC4" w:rsidP="00763FC4">
      <w:pPr>
        <w:pStyle w:val="a6"/>
        <w:spacing w:line="360" w:lineRule="auto"/>
      </w:pPr>
      <w:r>
        <w:rPr>
          <w:rFonts w:hint="eastAsia"/>
        </w:rPr>
        <w:t>2017-2018学年专任教师383人，</w:t>
      </w:r>
      <w:r>
        <w:t>根据特殊课程和教学环节的需要，学校外聘教师1</w:t>
      </w:r>
      <w:r>
        <w:rPr>
          <w:rFonts w:hint="eastAsia"/>
        </w:rPr>
        <w:t>04</w:t>
      </w:r>
      <w:r>
        <w:t>人，其中担任课程教学</w:t>
      </w:r>
      <w:r>
        <w:rPr>
          <w:rFonts w:hint="eastAsia"/>
        </w:rPr>
        <w:t>89</w:t>
      </w:r>
      <w:r>
        <w:t>人，课程教学及指导实习、毕业论文（设计）</w:t>
      </w:r>
      <w:r>
        <w:rPr>
          <w:rFonts w:hint="eastAsia"/>
        </w:rPr>
        <w:t>7</w:t>
      </w:r>
      <w:r>
        <w:t>人，指导实习、毕业论文（设计）</w:t>
      </w:r>
      <w:r>
        <w:rPr>
          <w:rFonts w:hint="eastAsia"/>
        </w:rPr>
        <w:t>8</w:t>
      </w:r>
      <w:r>
        <w:t>人；我校教师总数为</w:t>
      </w:r>
      <w:r>
        <w:rPr>
          <w:rFonts w:hint="eastAsia"/>
        </w:rPr>
        <w:t>383</w:t>
      </w:r>
      <w:r>
        <w:t>+</w:t>
      </w:r>
      <w:r>
        <w:rPr>
          <w:rFonts w:hint="eastAsia"/>
        </w:rPr>
        <w:t>（104×</w:t>
      </w:r>
      <w:r>
        <w:t>0.5</w:t>
      </w:r>
      <w:r>
        <w:rPr>
          <w:rFonts w:hint="eastAsia"/>
        </w:rPr>
        <w:t>）</w:t>
      </w:r>
      <w:r>
        <w:t>=</w:t>
      </w:r>
      <w:r>
        <w:rPr>
          <w:rFonts w:hint="eastAsia"/>
        </w:rPr>
        <w:t>435</w:t>
      </w:r>
      <w:r>
        <w:t>人，</w:t>
      </w:r>
    </w:p>
    <w:p w:rsidR="00763FC4" w:rsidRDefault="00763FC4" w:rsidP="00763FC4">
      <w:pPr>
        <w:pStyle w:val="a5"/>
        <w:rPr>
          <w:rFonts w:hint="eastAsia"/>
        </w:rPr>
      </w:pPr>
    </w:p>
    <w:p w:rsidR="00763FC4" w:rsidRDefault="00763FC4" w:rsidP="00763FC4">
      <w:pPr>
        <w:pStyle w:val="a5"/>
      </w:pPr>
      <w:r>
        <w:rPr>
          <w:rFonts w:hint="eastAsia"/>
        </w:rPr>
        <w:t>教师队伍职称、学位、年龄结构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21"/>
        <w:gridCol w:w="2023"/>
        <w:gridCol w:w="978"/>
        <w:gridCol w:w="1788"/>
        <w:gridCol w:w="978"/>
        <w:gridCol w:w="1788"/>
      </w:tblGrid>
      <w:tr w:rsidR="00763FC4" w:rsidTr="0050544A">
        <w:trPr>
          <w:trHeight w:val="391"/>
          <w:tblHeader/>
          <w:jc w:val="center"/>
        </w:trPr>
        <w:tc>
          <w:tcPr>
            <w:tcW w:w="3644" w:type="dxa"/>
            <w:gridSpan w:val="2"/>
            <w:vMerge w:val="restart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2766" w:type="dxa"/>
            <w:gridSpan w:val="2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专任教师</w:t>
            </w:r>
          </w:p>
        </w:tc>
        <w:tc>
          <w:tcPr>
            <w:tcW w:w="2766" w:type="dxa"/>
            <w:gridSpan w:val="2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外聘教师</w:t>
            </w:r>
          </w:p>
        </w:tc>
      </w:tr>
      <w:tr w:rsidR="00763FC4" w:rsidTr="0050544A">
        <w:trPr>
          <w:trHeight w:val="391"/>
          <w:tblHeader/>
          <w:jc w:val="center"/>
        </w:trPr>
        <w:tc>
          <w:tcPr>
            <w:tcW w:w="3644" w:type="dxa"/>
            <w:gridSpan w:val="2"/>
            <w:vMerge/>
            <w:vAlign w:val="center"/>
          </w:tcPr>
          <w:p w:rsidR="00763FC4" w:rsidRDefault="00763FC4" w:rsidP="005054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比例（%）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比例（%）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3644" w:type="dxa"/>
            <w:gridSpan w:val="2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总计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383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 w:val="restart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正高级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23.24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1.92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其中教授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22.72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0.96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副高级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23.24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40.38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其中副教授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20.89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12.5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中级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37.6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30.77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其中讲师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33.42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13.46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初级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13.05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13.46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其中助教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11.75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3.85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未评级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2.87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13.46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 w:val="restart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最高学位</w:t>
            </w: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23.24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218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56.92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18.27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学士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19.58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48.08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无学位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0.26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33.65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 w:val="restart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35岁及以下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32.64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30.77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36-45岁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153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39.95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24.04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46-55岁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23.5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39.42</w:t>
            </w:r>
          </w:p>
        </w:tc>
      </w:tr>
      <w:tr w:rsidR="00763FC4" w:rsidTr="0050544A">
        <w:trPr>
          <w:trHeight w:val="391"/>
          <w:jc w:val="center"/>
        </w:trPr>
        <w:tc>
          <w:tcPr>
            <w:tcW w:w="1621" w:type="dxa"/>
            <w:vMerge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763FC4" w:rsidRDefault="00763FC4" w:rsidP="005054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56岁及以上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3.92</w:t>
            </w:r>
          </w:p>
        </w:tc>
        <w:tc>
          <w:tcPr>
            <w:tcW w:w="97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88" w:type="dxa"/>
            <w:vAlign w:val="center"/>
          </w:tcPr>
          <w:p w:rsidR="00763FC4" w:rsidRDefault="00763FC4" w:rsidP="0050544A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5.77</w:t>
            </w:r>
          </w:p>
        </w:tc>
      </w:tr>
    </w:tbl>
    <w:p w:rsidR="00763FC4" w:rsidRDefault="00763FC4" w:rsidP="00763FC4">
      <w:pPr>
        <w:rPr>
          <w:rFonts w:ascii="宋体" w:hAnsi="宋体" w:cs="宋体" w:hint="eastAsia"/>
          <w:sz w:val="24"/>
        </w:rPr>
      </w:pPr>
    </w:p>
    <w:p w:rsidR="00763FC4" w:rsidRDefault="00763FC4" w:rsidP="00763FC4">
      <w:pPr>
        <w:rPr>
          <w:rFonts w:ascii="宋体" w:hAnsi="宋体" w:cs="宋体" w:hint="eastAsia"/>
          <w:sz w:val="24"/>
        </w:rPr>
      </w:pPr>
    </w:p>
    <w:p w:rsidR="00763FC4" w:rsidRDefault="00763FC4" w:rsidP="00763FC4">
      <w:pPr>
        <w:rPr>
          <w:rFonts w:ascii="宋体" w:hAnsi="宋体" w:cs="宋体" w:hint="eastAsia"/>
          <w:sz w:val="24"/>
        </w:rPr>
      </w:pPr>
    </w:p>
    <w:p w:rsidR="00763FC4" w:rsidRDefault="00763FC4" w:rsidP="00763FC4">
      <w:pPr>
        <w:rPr>
          <w:rFonts w:ascii="宋体" w:hAnsi="宋体" w:cs="宋体" w:hint="eastAsia"/>
          <w:sz w:val="24"/>
        </w:rPr>
      </w:pPr>
    </w:p>
    <w:p w:rsidR="00FA1E27" w:rsidRDefault="00FA1E27"/>
    <w:sectPr w:rsidR="00FA1E27" w:rsidSect="00FA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A23" w:rsidRDefault="005F6A23" w:rsidP="00763FC4">
      <w:r>
        <w:separator/>
      </w:r>
    </w:p>
  </w:endnote>
  <w:endnote w:type="continuationSeparator" w:id="0">
    <w:p w:rsidR="005F6A23" w:rsidRDefault="005F6A23" w:rsidP="0076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A23" w:rsidRDefault="005F6A23" w:rsidP="00763FC4">
      <w:r>
        <w:separator/>
      </w:r>
    </w:p>
  </w:footnote>
  <w:footnote w:type="continuationSeparator" w:id="0">
    <w:p w:rsidR="005F6A23" w:rsidRDefault="005F6A23" w:rsidP="00763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C4"/>
    <w:rsid w:val="001D0D36"/>
    <w:rsid w:val="005F6A23"/>
    <w:rsid w:val="00763FC4"/>
    <w:rsid w:val="00FA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C4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F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F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FC4"/>
    <w:rPr>
      <w:sz w:val="18"/>
      <w:szCs w:val="18"/>
    </w:rPr>
  </w:style>
  <w:style w:type="paragraph" w:customStyle="1" w:styleId="a5">
    <w:name w:val="表格标题"/>
    <w:basedOn w:val="a"/>
    <w:rsid w:val="00763FC4"/>
    <w:pPr>
      <w:spacing w:line="400" w:lineRule="exact"/>
      <w:jc w:val="center"/>
    </w:pPr>
    <w:rPr>
      <w:rFonts w:ascii="宋体" w:hAnsi="宋体" w:cs="宋体"/>
      <w:b/>
      <w:szCs w:val="21"/>
    </w:rPr>
  </w:style>
  <w:style w:type="paragraph" w:customStyle="1" w:styleId="a6">
    <w:name w:val="报告正文"/>
    <w:basedOn w:val="a"/>
    <w:rsid w:val="00763FC4"/>
    <w:pPr>
      <w:spacing w:line="400" w:lineRule="exact"/>
      <w:ind w:firstLineChars="200" w:firstLine="48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2019-10-28T09:38:00Z</dcterms:created>
  <dc:creator>HP</dc:creator>
  <lastModifiedBy>HP</lastModifiedBy>
  <dcterms:modified xsi:type="dcterms:W3CDTF">2019-10-28T09:38:00Z</dcterms:modified>
  <revision>2</revision>
</coreProperties>
</file>